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7881" w14:textId="77777777" w:rsidR="00BD4592" w:rsidRDefault="00BD4592" w:rsidP="00BD4592">
      <w:pPr>
        <w:tabs>
          <w:tab w:val="left" w:pos="720"/>
        </w:tabs>
        <w:ind w:left="720" w:hanging="810"/>
        <w:jc w:val="center"/>
        <w:rPr>
          <w:b/>
          <w:bCs/>
          <w:sz w:val="32"/>
          <w:szCs w:val="32"/>
        </w:rPr>
      </w:pPr>
      <w:bookmarkStart w:id="0" w:name="_Hlk130553978"/>
      <w:r>
        <w:rPr>
          <w:b/>
          <w:bCs/>
          <w:sz w:val="32"/>
          <w:szCs w:val="32"/>
        </w:rPr>
        <w:t>District 5</w:t>
      </w:r>
    </w:p>
    <w:p w14:paraId="52B4B658" w14:textId="05C7DC2F" w:rsidR="00BD4592" w:rsidRDefault="00894995" w:rsidP="00BD4592">
      <w:pPr>
        <w:tabs>
          <w:tab w:val="left" w:pos="720"/>
        </w:tabs>
        <w:ind w:left="720" w:hanging="8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PY</w:t>
      </w:r>
      <w:r w:rsidR="00BD4592" w:rsidRPr="00BD459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8/FY25</w:t>
      </w:r>
      <w:r w:rsidR="00BD4592" w:rsidRPr="00BD4592">
        <w:rPr>
          <w:b/>
          <w:bCs/>
          <w:sz w:val="32"/>
          <w:szCs w:val="32"/>
        </w:rPr>
        <w:t xml:space="preserve"> SCIP and LTIP Schedule</w:t>
      </w:r>
    </w:p>
    <w:p w14:paraId="6459908B" w14:textId="77777777" w:rsidR="00BD4592" w:rsidRPr="00BD4592" w:rsidRDefault="00BD4592" w:rsidP="00BD4592">
      <w:pPr>
        <w:tabs>
          <w:tab w:val="left" w:pos="720"/>
        </w:tabs>
        <w:ind w:left="720" w:hanging="810"/>
        <w:jc w:val="center"/>
        <w:rPr>
          <w:b/>
          <w:bCs/>
          <w:sz w:val="32"/>
          <w:szCs w:val="32"/>
        </w:rPr>
      </w:pPr>
    </w:p>
    <w:p w14:paraId="79C433B8" w14:textId="782FE748" w:rsidR="00BD4592" w:rsidRDefault="00BD4592" w:rsidP="00BD4592">
      <w:pPr>
        <w:pStyle w:val="ListParagraph"/>
        <w:ind w:left="1170"/>
      </w:pPr>
      <w:r w:rsidRPr="004258CA">
        <w:rPr>
          <w:u w:val="single"/>
        </w:rPr>
        <w:t xml:space="preserve">Friday, September </w:t>
      </w:r>
      <w:r w:rsidR="00894995">
        <w:rPr>
          <w:u w:val="single"/>
        </w:rPr>
        <w:t>8</w:t>
      </w:r>
      <w:r w:rsidRPr="004258CA">
        <w:rPr>
          <w:u w:val="single"/>
        </w:rPr>
        <w:t xml:space="preserve">, </w:t>
      </w:r>
      <w:proofErr w:type="gramStart"/>
      <w:r w:rsidRPr="004258CA">
        <w:rPr>
          <w:u w:val="single"/>
        </w:rPr>
        <w:t>20</w:t>
      </w:r>
      <w:r>
        <w:rPr>
          <w:u w:val="single"/>
        </w:rPr>
        <w:t>2</w:t>
      </w:r>
      <w:r w:rsidR="00894995">
        <w:rPr>
          <w:u w:val="single"/>
        </w:rPr>
        <w:t>3</w:t>
      </w:r>
      <w:proofErr w:type="gramEnd"/>
      <w:r>
        <w:tab/>
      </w:r>
      <w:r>
        <w:tab/>
        <w:t xml:space="preserve">Deadline for SCP ad LTIP projects to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submitted to County sub-committees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paper </w:t>
      </w:r>
      <w:r w:rsidR="00711A99">
        <w:t xml:space="preserve">or electronic </w:t>
      </w:r>
      <w:r>
        <w:t>form</w:t>
      </w:r>
    </w:p>
    <w:p w14:paraId="77010D4E" w14:textId="77777777" w:rsidR="00BD4592" w:rsidRDefault="00BD4592" w:rsidP="00BD4592"/>
    <w:p w14:paraId="7E686617" w14:textId="463B40E1" w:rsidR="00BD4592" w:rsidRDefault="00BD4592" w:rsidP="00BD4592">
      <w:pPr>
        <w:pStyle w:val="Quicka"/>
        <w:numPr>
          <w:ilvl w:val="0"/>
          <w:numId w:val="0"/>
        </w:numPr>
        <w:tabs>
          <w:tab w:val="left" w:pos="-1440"/>
          <w:tab w:val="num" w:pos="1440"/>
        </w:tabs>
        <w:ind w:left="1170"/>
      </w:pPr>
      <w:r>
        <w:rPr>
          <w:u w:val="single"/>
        </w:rPr>
        <w:t xml:space="preserve">Friday, October </w:t>
      </w:r>
      <w:r w:rsidR="00894995">
        <w:rPr>
          <w:u w:val="single"/>
        </w:rPr>
        <w:t>6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202</w:t>
      </w:r>
      <w:r w:rsidR="00894995">
        <w:rPr>
          <w:u w:val="single"/>
        </w:rPr>
        <w:t>3</w:t>
      </w:r>
      <w:proofErr w:type="gramEnd"/>
      <w:r>
        <w:t xml:space="preserve">   </w:t>
      </w:r>
      <w:r>
        <w:tab/>
      </w:r>
      <w:r>
        <w:tab/>
        <w:t xml:space="preserve">All SCIP and LTIP project applications due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the District 5 Liaison and will either be</w:t>
      </w:r>
    </w:p>
    <w:p w14:paraId="06216AD5" w14:textId="77777777" w:rsidR="00BD4592" w:rsidRDefault="00BD4592" w:rsidP="00BD4592">
      <w:pPr>
        <w:ind w:firstLine="5040"/>
      </w:pPr>
      <w:proofErr w:type="gramStart"/>
      <w:r>
        <w:t>entered into</w:t>
      </w:r>
      <w:proofErr w:type="gramEnd"/>
      <w:r>
        <w:t xml:space="preserve"> the portal by local staff 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liaison.      </w:t>
      </w:r>
    </w:p>
    <w:p w14:paraId="4B0C2533" w14:textId="77777777" w:rsidR="00BD4592" w:rsidRDefault="00BD4592" w:rsidP="00BD4592">
      <w:pPr>
        <w:ind w:firstLine="5040"/>
      </w:pPr>
    </w:p>
    <w:p w14:paraId="2BFBFBBB" w14:textId="56CBDBF3" w:rsidR="00BD4592" w:rsidRDefault="00BD4592" w:rsidP="00BD4592">
      <w:pPr>
        <w:pStyle w:val="Quicka"/>
        <w:numPr>
          <w:ilvl w:val="0"/>
          <w:numId w:val="0"/>
        </w:numPr>
        <w:tabs>
          <w:tab w:val="left" w:pos="-1440"/>
          <w:tab w:val="num" w:pos="1440"/>
        </w:tabs>
        <w:ind w:left="1170"/>
      </w:pPr>
      <w:r>
        <w:rPr>
          <w:u w:val="single"/>
        </w:rPr>
        <w:t xml:space="preserve">Tuesday, November </w:t>
      </w:r>
      <w:r w:rsidR="00894995">
        <w:rPr>
          <w:u w:val="single"/>
        </w:rPr>
        <w:t>7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202</w:t>
      </w:r>
      <w:r w:rsidR="00894995">
        <w:rPr>
          <w:u w:val="single"/>
        </w:rPr>
        <w:t>3</w:t>
      </w:r>
      <w:proofErr w:type="gramEnd"/>
      <w:r>
        <w:tab/>
      </w:r>
      <w:r>
        <w:tab/>
        <w:t xml:space="preserve">Executive Committee to review SCIP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LTIP project applications</w:t>
      </w:r>
    </w:p>
    <w:p w14:paraId="7CF5057A" w14:textId="77777777" w:rsidR="00BD4592" w:rsidRDefault="00BD4592" w:rsidP="00BD4592">
      <w:pPr>
        <w:ind w:firstLine="720"/>
      </w:pPr>
    </w:p>
    <w:p w14:paraId="5EE023A3" w14:textId="289CC1B7" w:rsidR="00BD4592" w:rsidRDefault="00BD4592" w:rsidP="00BD4592">
      <w:pPr>
        <w:pStyle w:val="Quicka"/>
        <w:numPr>
          <w:ilvl w:val="0"/>
          <w:numId w:val="0"/>
        </w:numPr>
        <w:tabs>
          <w:tab w:val="left" w:pos="-1440"/>
          <w:tab w:val="num" w:pos="1440"/>
        </w:tabs>
        <w:ind w:left="1170"/>
      </w:pPr>
      <w:r>
        <w:rPr>
          <w:u w:val="single"/>
        </w:rPr>
        <w:t>Tuesday, November 2</w:t>
      </w:r>
      <w:r w:rsidR="00894995">
        <w:rPr>
          <w:u w:val="single"/>
        </w:rPr>
        <w:t>1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202</w:t>
      </w:r>
      <w:r w:rsidR="00894995">
        <w:rPr>
          <w:u w:val="single"/>
        </w:rPr>
        <w:t>3</w:t>
      </w:r>
      <w:proofErr w:type="gramEnd"/>
      <w:r>
        <w:tab/>
      </w:r>
      <w:r>
        <w:tab/>
        <w:t xml:space="preserve">Deadline for District 5 Small </w:t>
      </w:r>
      <w:r>
        <w:tab/>
        <w:t xml:space="preserve">Government </w:t>
      </w:r>
    </w:p>
    <w:p w14:paraId="57C40A0B" w14:textId="77777777" w:rsidR="00BD4592" w:rsidRDefault="00BD4592" w:rsidP="00BD4592">
      <w:pPr>
        <w:tabs>
          <w:tab w:val="left" w:pos="-1440"/>
        </w:tabs>
        <w:ind w:left="5040"/>
      </w:pPr>
      <w:r>
        <w:t>Committee to rate and rank project applications</w:t>
      </w:r>
      <w:r>
        <w:tab/>
      </w:r>
    </w:p>
    <w:p w14:paraId="16C21C12" w14:textId="77777777" w:rsidR="00BD4592" w:rsidRDefault="00BD4592" w:rsidP="00BD4592">
      <w:pPr>
        <w:tabs>
          <w:tab w:val="left" w:pos="-1440"/>
        </w:tabs>
        <w:ind w:left="8640" w:hanging="3600"/>
      </w:pPr>
    </w:p>
    <w:p w14:paraId="2FBB8A60" w14:textId="76500C5D" w:rsidR="00BD4592" w:rsidRDefault="00BD4592" w:rsidP="00BD4592">
      <w:pPr>
        <w:pStyle w:val="BodyTextIndent"/>
        <w:ind w:left="1170" w:hanging="360"/>
      </w:pPr>
      <w:r>
        <w:t xml:space="preserve">      </w:t>
      </w:r>
      <w:r>
        <w:rPr>
          <w:u w:val="single"/>
        </w:rPr>
        <w:t>Tuesday, December 1</w:t>
      </w:r>
      <w:r w:rsidR="00894995">
        <w:rPr>
          <w:u w:val="single"/>
        </w:rPr>
        <w:t>2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202</w:t>
      </w:r>
      <w:r w:rsidR="00894995">
        <w:rPr>
          <w:u w:val="single"/>
        </w:rPr>
        <w:t>3</w:t>
      </w:r>
      <w:proofErr w:type="gramEnd"/>
      <w:r>
        <w:tab/>
      </w:r>
      <w:r>
        <w:tab/>
        <w:t xml:space="preserve">District 5 Executive Committee to take final </w:t>
      </w:r>
      <w:r>
        <w:rPr>
          <w:u w:val="single"/>
        </w:rPr>
        <w:t>@ 5:00 p.m. at Wood County</w:t>
      </w:r>
      <w:r>
        <w:tab/>
      </w:r>
      <w:r>
        <w:tab/>
        <w:t>action on SCIP and LTIP projects</w:t>
      </w:r>
    </w:p>
    <w:p w14:paraId="48B84251" w14:textId="77777777" w:rsidR="00BD4592" w:rsidRDefault="00BD4592" w:rsidP="00BD4592">
      <w:pPr>
        <w:pStyle w:val="BodyTextIndent"/>
        <w:ind w:left="1080" w:firstLine="0"/>
      </w:pPr>
    </w:p>
    <w:p w14:paraId="3554ABD4" w14:textId="075147DC" w:rsidR="00BD4592" w:rsidRDefault="00BD4592" w:rsidP="00BD4592">
      <w:pPr>
        <w:pStyle w:val="BodyTextIndent"/>
        <w:rPr>
          <w:u w:val="single"/>
        </w:rPr>
      </w:pPr>
      <w:r w:rsidRPr="00BD4592">
        <w:t xml:space="preserve">       </w:t>
      </w:r>
      <w:r>
        <w:rPr>
          <w:u w:val="single"/>
        </w:rPr>
        <w:t>Tuesday, December 1</w:t>
      </w:r>
      <w:r w:rsidR="00894995">
        <w:rPr>
          <w:u w:val="single"/>
        </w:rPr>
        <w:t>2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202</w:t>
      </w:r>
      <w:r w:rsidR="00894995">
        <w:rPr>
          <w:u w:val="single"/>
        </w:rPr>
        <w:t>3</w:t>
      </w:r>
      <w:proofErr w:type="gramEnd"/>
      <w:r>
        <w:rPr>
          <w:u w:val="single"/>
        </w:rPr>
        <w:t xml:space="preserve"> </w:t>
      </w:r>
      <w:r w:rsidRPr="00BD4592">
        <w:tab/>
      </w:r>
      <w:r>
        <w:t>District 5 Integrating Committee to take</w:t>
      </w:r>
    </w:p>
    <w:p w14:paraId="40B14D2E" w14:textId="2CBAAC61" w:rsidR="00BD4592" w:rsidRDefault="00BD4592" w:rsidP="00BD4592">
      <w:pPr>
        <w:pStyle w:val="BodyTextIndent"/>
        <w:rPr>
          <w:u w:val="single"/>
        </w:rPr>
      </w:pPr>
      <w:r w:rsidRPr="00BD4592">
        <w:t xml:space="preserve">       </w:t>
      </w:r>
      <w:r>
        <w:rPr>
          <w:u w:val="single"/>
        </w:rPr>
        <w:t>@5:15 p.m. at Wood County</w:t>
      </w:r>
      <w:r w:rsidRPr="00BD4592">
        <w:t xml:space="preserve">                 </w:t>
      </w:r>
      <w:r>
        <w:tab/>
        <w:t>final action on project applications</w:t>
      </w:r>
    </w:p>
    <w:p w14:paraId="5FD4F52A" w14:textId="18ED129C" w:rsidR="00BD4592" w:rsidRDefault="00BD4592" w:rsidP="00BD4592">
      <w:pPr>
        <w:pStyle w:val="BodyTextIndent"/>
      </w:pPr>
      <w:r>
        <w:t xml:space="preserve">       </w:t>
      </w:r>
      <w:r w:rsidRPr="00BD4592">
        <w:tab/>
      </w:r>
    </w:p>
    <w:p w14:paraId="07CE4100" w14:textId="77777777" w:rsidR="00BD4592" w:rsidRPr="004258CA" w:rsidRDefault="00BD4592" w:rsidP="00BD4592">
      <w:pPr>
        <w:pStyle w:val="BodyTextIndent"/>
        <w:ind w:left="1080" w:firstLine="0"/>
      </w:pPr>
    </w:p>
    <w:p w14:paraId="0EA05054" w14:textId="0224C8AF" w:rsidR="00BD4592" w:rsidRDefault="00BD4592" w:rsidP="00BD4592">
      <w:pPr>
        <w:pStyle w:val="BodyTextIndent"/>
        <w:tabs>
          <w:tab w:val="num" w:pos="1440"/>
        </w:tabs>
        <w:ind w:left="1170" w:firstLine="0"/>
      </w:pPr>
      <w:r w:rsidRPr="00EC2D9E">
        <w:rPr>
          <w:u w:val="single"/>
        </w:rPr>
        <w:t>Friday, December 1</w:t>
      </w:r>
      <w:r w:rsidR="00894995">
        <w:rPr>
          <w:u w:val="single"/>
        </w:rPr>
        <w:t>5</w:t>
      </w:r>
      <w:r w:rsidRPr="00EC2D9E">
        <w:rPr>
          <w:u w:val="single"/>
        </w:rPr>
        <w:t xml:space="preserve">, </w:t>
      </w:r>
      <w:proofErr w:type="gramStart"/>
      <w:r w:rsidRPr="00EC2D9E">
        <w:rPr>
          <w:u w:val="single"/>
        </w:rPr>
        <w:t>202</w:t>
      </w:r>
      <w:r w:rsidR="00894995">
        <w:rPr>
          <w:u w:val="single"/>
        </w:rPr>
        <w:t>3</w:t>
      </w:r>
      <w:proofErr w:type="gramEnd"/>
      <w:r>
        <w:tab/>
      </w:r>
      <w:r>
        <w:tab/>
        <w:t xml:space="preserve">Deadline for to submit project applications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The Ohio Public Works Commission</w:t>
      </w:r>
    </w:p>
    <w:p w14:paraId="37366A40" w14:textId="77777777" w:rsidR="00BD4592" w:rsidRDefault="00BD4592" w:rsidP="00BD4592">
      <w:pPr>
        <w:ind w:firstLine="5040"/>
      </w:pPr>
    </w:p>
    <w:p w14:paraId="3D96FAE2" w14:textId="506AE88E" w:rsidR="00BD4592" w:rsidRPr="000516DE" w:rsidRDefault="00BD4592" w:rsidP="00BD4592">
      <w:r>
        <w:t xml:space="preserve">Project Agreements will </w:t>
      </w:r>
      <w:r w:rsidRPr="003354D4">
        <w:rPr>
          <w:b/>
          <w:bCs/>
        </w:rPr>
        <w:t>tentatively</w:t>
      </w:r>
      <w:r>
        <w:t xml:space="preserve"> be received by the applicant on or before July 1, 202</w:t>
      </w:r>
      <w:r w:rsidR="00894995">
        <w:t>5</w:t>
      </w:r>
      <w:r>
        <w:t>.</w:t>
      </w:r>
    </w:p>
    <w:bookmarkEnd w:id="0"/>
    <w:p w14:paraId="0B78B8F8" w14:textId="77777777" w:rsidR="0078590A" w:rsidRDefault="0078590A"/>
    <w:sectPr w:rsidR="0078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440"/>
        </w:tabs>
      </w:pPr>
    </w:lvl>
  </w:abstractNum>
  <w:abstractNum w:abstractNumId="1" w15:restartNumberingAfterBreak="0">
    <w:nsid w:val="066B55AF"/>
    <w:multiLevelType w:val="hybridMultilevel"/>
    <w:tmpl w:val="F91094CE"/>
    <w:lvl w:ilvl="0" w:tplc="0EEE44D6">
      <w:start w:val="1"/>
      <w:numFmt w:val="lowerLetter"/>
      <w:lvlText w:val="%1)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A75583C"/>
    <w:multiLevelType w:val="singleLevel"/>
    <w:tmpl w:val="9C80569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397351">
    <w:abstractNumId w:val="0"/>
    <w:lvlOverride w:ilvl="0">
      <w:startOverride w:val="2"/>
      <w:lvl w:ilvl="0">
        <w:start w:val="2"/>
        <w:numFmt w:val="decimal"/>
        <w:pStyle w:val="Quicka"/>
        <w:lvlText w:val="%1)"/>
        <w:lvlJc w:val="left"/>
      </w:lvl>
    </w:lvlOverride>
  </w:num>
  <w:num w:numId="2" w16cid:durableId="1056926741">
    <w:abstractNumId w:val="2"/>
  </w:num>
  <w:num w:numId="3" w16cid:durableId="97676229">
    <w:abstractNumId w:val="2"/>
    <w:lvlOverride w:ilvl="0">
      <w:startOverride w:val="7"/>
    </w:lvlOverride>
  </w:num>
  <w:num w:numId="4" w16cid:durableId="89293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92"/>
    <w:rsid w:val="00711A99"/>
    <w:rsid w:val="0078590A"/>
    <w:rsid w:val="00894995"/>
    <w:rsid w:val="00B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4622"/>
  <w15:chartTrackingRefBased/>
  <w15:docId w15:val="{1D6FFA91-3474-4C2C-912C-0A62684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)"/>
    <w:basedOn w:val="Normal"/>
    <w:rsid w:val="00BD4592"/>
    <w:pPr>
      <w:numPr>
        <w:numId w:val="1"/>
      </w:numPr>
      <w:ind w:left="1440" w:hanging="720"/>
    </w:pPr>
  </w:style>
  <w:style w:type="paragraph" w:styleId="BodyTextIndent">
    <w:name w:val="Body Text Indent"/>
    <w:basedOn w:val="Normal"/>
    <w:link w:val="BodyTextIndentChar"/>
    <w:rsid w:val="00BD4592"/>
    <w:pPr>
      <w:tabs>
        <w:tab w:val="left" w:pos="-1440"/>
      </w:tabs>
      <w:ind w:left="5040" w:hanging="4320"/>
    </w:pPr>
  </w:style>
  <w:style w:type="character" w:customStyle="1" w:styleId="BodyTextIndentChar">
    <w:name w:val="Body Text Indent Char"/>
    <w:basedOn w:val="DefaultParagraphFont"/>
    <w:link w:val="BodyTextIndent"/>
    <w:rsid w:val="00BD45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Miller</dc:creator>
  <cp:keywords/>
  <dc:description/>
  <cp:lastModifiedBy>dmiller@mvpo.local</cp:lastModifiedBy>
  <cp:revision>2</cp:revision>
  <dcterms:created xsi:type="dcterms:W3CDTF">2023-03-24T16:43:00Z</dcterms:created>
  <dcterms:modified xsi:type="dcterms:W3CDTF">2023-03-24T16:43:00Z</dcterms:modified>
</cp:coreProperties>
</file>